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CC" w:rsidRDefault="009B27CC" w:rsidP="009B27C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образовательного процесса </w:t>
      </w:r>
    </w:p>
    <w:p w:rsidR="009B27CC" w:rsidRDefault="009B27CC" w:rsidP="009B27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имеет необходимые материально-технические условия для организации образовательной деятельности в соответствии с лицензией и Программой деятельности. В образовательном процессе используются технические и дидактические средства обучения: персональные компьютеры нового поколения, мультимедийная техника, развивающие игры, хореографические станки, музыкальная аппаратура, тренажёры, мольберты, мебельное оборудование и прочее.</w:t>
      </w:r>
    </w:p>
    <w:p w:rsidR="009B27CC" w:rsidRDefault="009B27CC" w:rsidP="009B27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МБУ ДО «ДДТ Нижегородского района», в первую очередь, используются для ведения образовательной деятельности, а также для организации работы административного состава и других служб, обеспечивающих функционирование учреждения.</w:t>
      </w:r>
    </w:p>
    <w:p w:rsidR="009B27CC" w:rsidRDefault="009B27CC" w:rsidP="009B27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7CC" w:rsidRPr="006972E1" w:rsidRDefault="009B27CC" w:rsidP="009B27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E1">
        <w:rPr>
          <w:rFonts w:ascii="Times New Roman" w:hAnsi="Times New Roman" w:cs="Times New Roman"/>
          <w:sz w:val="24"/>
          <w:szCs w:val="24"/>
        </w:rPr>
        <w:t>Учебные кабинеты оснащены наглядными пособиями, инструкциями по технике безопасности. Все кабинеты укомплектованы необходимой мебелью, оборудованием, приспособлениями, оргтехникой. </w:t>
      </w:r>
    </w:p>
    <w:p w:rsidR="009B27CC" w:rsidRPr="006972E1" w:rsidRDefault="009B27CC" w:rsidP="009B27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E1">
        <w:rPr>
          <w:rFonts w:ascii="Times New Roman" w:hAnsi="Times New Roman" w:cs="Times New Roman"/>
          <w:sz w:val="24"/>
          <w:szCs w:val="24"/>
        </w:rPr>
        <w:t>Приобрели мебель для занятий с дошкольниками в СП «ДДТ», ДДЦ «Успех», ДЮЭЦ «Зеленый парус», а так же скамейки для СП ДДЦ «Созвездие» и ДДЦ «Успех».</w:t>
      </w:r>
    </w:p>
    <w:p w:rsidR="009B27CC" w:rsidRPr="006972E1" w:rsidRDefault="009B27CC" w:rsidP="009B27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E1">
        <w:rPr>
          <w:rFonts w:ascii="Times New Roman" w:hAnsi="Times New Roman" w:cs="Times New Roman"/>
          <w:sz w:val="24"/>
          <w:szCs w:val="24"/>
        </w:rPr>
        <w:t>Помимо мебели и оборудования все учебные кабинеты укомплектованы методическими и иллюстрационными материалами в зависимости от реализуемой образовательной программы. </w:t>
      </w:r>
    </w:p>
    <w:p w:rsidR="009B27CC" w:rsidRPr="006972E1" w:rsidRDefault="009B27CC" w:rsidP="009B2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E1">
        <w:rPr>
          <w:rFonts w:ascii="Times New Roman" w:hAnsi="Times New Roman" w:cs="Times New Roman"/>
          <w:sz w:val="24"/>
          <w:szCs w:val="24"/>
        </w:rPr>
        <w:t>В течение текущего учебного года были отремонтированы:</w:t>
      </w:r>
    </w:p>
    <w:p w:rsidR="009B27CC" w:rsidRPr="006972E1" w:rsidRDefault="009B27CC" w:rsidP="009B2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2E1">
        <w:rPr>
          <w:rFonts w:ascii="Times New Roman" w:hAnsi="Times New Roman" w:cs="Times New Roman"/>
          <w:sz w:val="24"/>
          <w:szCs w:val="24"/>
        </w:rPr>
        <w:t>В СП «ДДТ» кабинет №6,</w:t>
      </w:r>
      <w:r w:rsidRPr="00697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центральная лестница, произведен ремонт пожарной сигнализации;</w:t>
      </w:r>
    </w:p>
    <w:p w:rsidR="009B27CC" w:rsidRPr="006972E1" w:rsidRDefault="009B27CC" w:rsidP="009B2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ЦЭВД им. Г. Маслякова - проведен ремонт в коридоре </w:t>
      </w:r>
      <w:proofErr w:type="gramStart"/>
      <w:r w:rsidRPr="00697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опустили</w:t>
      </w:r>
      <w:proofErr w:type="gramEnd"/>
      <w:r w:rsidRPr="00697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полы и выложили плиткой);</w:t>
      </w:r>
    </w:p>
    <w:p w:rsidR="009B27CC" w:rsidRPr="006972E1" w:rsidRDefault="009B27CC" w:rsidP="009B2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 ЦДТ «Созвездие», ДДЦ «Искра», ДДЦ «Росток», ДСОЦ «Нижегородец» - проведены декоративный ремонт помещений.</w:t>
      </w:r>
    </w:p>
    <w:p w:rsidR="009B27CC" w:rsidRPr="006972E1" w:rsidRDefault="009B27CC" w:rsidP="009B27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2E1">
        <w:rPr>
          <w:rFonts w:ascii="Times New Roman" w:hAnsi="Times New Roman" w:cs="Times New Roman"/>
          <w:sz w:val="24"/>
          <w:szCs w:val="24"/>
        </w:rPr>
        <w:t xml:space="preserve">В </w:t>
      </w:r>
      <w:r w:rsidRPr="00697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2016-2017 учебном году были приобретено 6 ноутбуков и 4 компьютера для структурных подразделений,</w:t>
      </w:r>
      <w:r w:rsidRPr="006972E1">
        <w:rPr>
          <w:rFonts w:ascii="Times New Roman" w:hAnsi="Times New Roman" w:cs="Times New Roman"/>
          <w:sz w:val="24"/>
          <w:szCs w:val="24"/>
        </w:rPr>
        <w:t xml:space="preserve"> </w:t>
      </w:r>
      <w:r w:rsidRPr="00697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телевизоры в СП «ДДТ» и ЦЭВД им. Г.</w:t>
      </w:r>
      <w:r w:rsidR="00697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97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Маслякова, а так же приобретена гитара для занятий в СП ЦДТ «Успех».</w:t>
      </w:r>
    </w:p>
    <w:p w:rsidR="009B27CC" w:rsidRPr="006972E1" w:rsidRDefault="009B27CC" w:rsidP="009B27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7CC" w:rsidRPr="006972E1" w:rsidRDefault="009B27CC" w:rsidP="009B27C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2E1">
        <w:rPr>
          <w:rFonts w:ascii="Times New Roman" w:hAnsi="Times New Roman" w:cs="Times New Roman"/>
          <w:b/>
          <w:sz w:val="24"/>
          <w:szCs w:val="24"/>
        </w:rPr>
        <w:t>ДАННЫЕ ПО УСЛОВИЯМ ДЛЯ ЗАНЯТИЙ ФИЗКУЛЬТУРОЙ И СПОРТОМ</w:t>
      </w:r>
    </w:p>
    <w:p w:rsidR="009B27CC" w:rsidRPr="006972E1" w:rsidRDefault="009B27CC" w:rsidP="009B27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E1">
        <w:rPr>
          <w:rFonts w:ascii="Times New Roman" w:hAnsi="Times New Roman" w:cs="Times New Roman"/>
          <w:sz w:val="24"/>
          <w:szCs w:val="24"/>
        </w:rPr>
        <w:t>В СП ДСОЦ «Нижегородец» имеется два спортивных зала для занятия рукопашными видами спорта, один тренажерный зал, в СП «ДДТ» имеется зал для занятия спортивными танцами, зал для занятий хореографией оборудован станками и зеркалам</w:t>
      </w:r>
      <w:r w:rsidR="006972E1">
        <w:rPr>
          <w:rFonts w:ascii="Times New Roman" w:hAnsi="Times New Roman" w:cs="Times New Roman"/>
          <w:sz w:val="24"/>
          <w:szCs w:val="24"/>
        </w:rPr>
        <w:t xml:space="preserve">и. СП ДДЦ «Успех» имеет зал для </w:t>
      </w:r>
      <w:r w:rsidR="006972E1" w:rsidRPr="006972E1">
        <w:rPr>
          <w:rFonts w:ascii="Times New Roman" w:hAnsi="Times New Roman" w:cs="Times New Roman"/>
          <w:sz w:val="24"/>
          <w:szCs w:val="24"/>
        </w:rPr>
        <w:t>занятий</w:t>
      </w:r>
      <w:r w:rsidRPr="006972E1">
        <w:rPr>
          <w:rFonts w:ascii="Times New Roman" w:hAnsi="Times New Roman" w:cs="Times New Roman"/>
          <w:sz w:val="24"/>
          <w:szCs w:val="24"/>
        </w:rPr>
        <w:t xml:space="preserve"> фитнесом. СП ЦЭВД им.</w:t>
      </w:r>
      <w:r w:rsidR="006972E1">
        <w:rPr>
          <w:rFonts w:ascii="Times New Roman" w:hAnsi="Times New Roman" w:cs="Times New Roman"/>
          <w:sz w:val="24"/>
          <w:szCs w:val="24"/>
        </w:rPr>
        <w:t xml:space="preserve"> </w:t>
      </w:r>
      <w:r w:rsidRPr="006972E1">
        <w:rPr>
          <w:rFonts w:ascii="Times New Roman" w:hAnsi="Times New Roman" w:cs="Times New Roman"/>
          <w:sz w:val="24"/>
          <w:szCs w:val="24"/>
        </w:rPr>
        <w:t>Г.</w:t>
      </w:r>
      <w:r w:rsidR="006972E1">
        <w:rPr>
          <w:rFonts w:ascii="Times New Roman" w:hAnsi="Times New Roman" w:cs="Times New Roman"/>
          <w:sz w:val="24"/>
          <w:szCs w:val="24"/>
        </w:rPr>
        <w:t xml:space="preserve"> </w:t>
      </w:r>
      <w:r w:rsidRPr="006972E1">
        <w:rPr>
          <w:rFonts w:ascii="Times New Roman" w:hAnsi="Times New Roman" w:cs="Times New Roman"/>
          <w:sz w:val="24"/>
          <w:szCs w:val="24"/>
        </w:rPr>
        <w:t>Маслакова обладает залом для занятий спортивными танцами.</w:t>
      </w:r>
    </w:p>
    <w:p w:rsidR="009B27CC" w:rsidRPr="006972E1" w:rsidRDefault="009B27CC" w:rsidP="009B27C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2E1">
        <w:rPr>
          <w:rFonts w:ascii="Times New Roman" w:hAnsi="Times New Roman" w:cs="Times New Roman"/>
          <w:b/>
          <w:sz w:val="24"/>
          <w:szCs w:val="24"/>
        </w:rPr>
        <w:t>ДАННЫЕ ПО ОСНАЩЕННОСТИ КОМПЬЮТЕРАМИ</w:t>
      </w:r>
    </w:p>
    <w:p w:rsidR="009B27CC" w:rsidRPr="006972E1" w:rsidRDefault="009B27CC" w:rsidP="009B27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E1">
        <w:rPr>
          <w:rFonts w:ascii="Times New Roman" w:hAnsi="Times New Roman" w:cs="Times New Roman"/>
          <w:sz w:val="24"/>
          <w:szCs w:val="24"/>
        </w:rPr>
        <w:t xml:space="preserve">МБУ ДО «ДДТ </w:t>
      </w:r>
      <w:r w:rsidR="006972E1">
        <w:rPr>
          <w:rFonts w:ascii="Times New Roman" w:hAnsi="Times New Roman" w:cs="Times New Roman"/>
          <w:sz w:val="24"/>
          <w:szCs w:val="24"/>
        </w:rPr>
        <w:t>Нижегородского района» имеет</w:t>
      </w:r>
      <w:r w:rsidRPr="006972E1">
        <w:rPr>
          <w:rFonts w:ascii="Times New Roman" w:hAnsi="Times New Roman" w:cs="Times New Roman"/>
          <w:sz w:val="24"/>
          <w:szCs w:val="24"/>
        </w:rPr>
        <w:t>:</w:t>
      </w:r>
    </w:p>
    <w:p w:rsidR="009B27CC" w:rsidRPr="006972E1" w:rsidRDefault="009B27CC" w:rsidP="009B2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E1">
        <w:rPr>
          <w:rFonts w:ascii="Times New Roman" w:hAnsi="Times New Roman" w:cs="Times New Roman"/>
          <w:sz w:val="24"/>
          <w:szCs w:val="24"/>
        </w:rPr>
        <w:t>- компьютеров – 19 шт.</w:t>
      </w:r>
    </w:p>
    <w:p w:rsidR="009B27CC" w:rsidRDefault="009B27CC" w:rsidP="009B2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E1">
        <w:rPr>
          <w:rFonts w:ascii="Times New Roman" w:hAnsi="Times New Roman" w:cs="Times New Roman"/>
          <w:sz w:val="24"/>
          <w:szCs w:val="24"/>
        </w:rPr>
        <w:t xml:space="preserve"> - ноутбуков – 12 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CC" w:rsidRDefault="009B27CC" w:rsidP="009B27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последний год все структурные подразделения имеют выход в интернет. </w:t>
      </w:r>
    </w:p>
    <w:p w:rsidR="009B27CC" w:rsidRPr="006972E1" w:rsidRDefault="009B27CC" w:rsidP="009B27CC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2E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района»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отдыха, создание оптимального режима труда обучения и организованного отдыха.</w:t>
      </w:r>
    </w:p>
    <w:p w:rsidR="009B27CC" w:rsidRPr="006972E1" w:rsidRDefault="009B27CC" w:rsidP="009B27CC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2E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 последние 3 года зафиксирован один случай травматизма во время учебно-воспитательного процесса</w:t>
      </w:r>
      <w:r w:rsidRPr="006972E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.</w:t>
      </w:r>
    </w:p>
    <w:p w:rsidR="009B27CC" w:rsidRPr="006972E1" w:rsidRDefault="009B27CC" w:rsidP="009B27CC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2E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Помещения МБУ ДО «ДДТ Нижегородского района» оснащены пожарной сигнализацией на 100%. В наличии стенд по антитеррору, оказанию первой помощи, гражданской обороны  и пожарной безопасности. В целях обеспечения безопасности участников образовательного процесса проведены:</w:t>
      </w:r>
    </w:p>
    <w:p w:rsidR="009B27CC" w:rsidRPr="006972E1" w:rsidRDefault="009B27CC" w:rsidP="009B27CC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2E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- объектовые тренировки по эвакуации согласно плану;</w:t>
      </w:r>
    </w:p>
    <w:p w:rsidR="009B27CC" w:rsidRPr="006972E1" w:rsidRDefault="009B27CC" w:rsidP="009B27CC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2E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- беседы-инструктажи с обучающимися по правилам безопасного поведения на улице, в общественных местах, транспорте и т.д.;</w:t>
      </w:r>
    </w:p>
    <w:p w:rsidR="009B27CC" w:rsidRPr="006972E1" w:rsidRDefault="009B27CC" w:rsidP="009B27CC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972E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- совещания-инструктажи с педагогами по действиям при возникновении чрезвычайных ситуаций;</w:t>
      </w:r>
    </w:p>
    <w:p w:rsidR="009B27CC" w:rsidRDefault="009B27CC" w:rsidP="009B27CC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highlight w:val="cyan"/>
          <w:bdr w:val="none" w:sz="0" w:space="0" w:color="auto" w:frame="1"/>
          <w:lang w:eastAsia="ru-RU"/>
        </w:rPr>
      </w:pPr>
      <w:r w:rsidRPr="006972E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-семинары по </w:t>
      </w:r>
      <w:proofErr w:type="spellStart"/>
      <w:r w:rsidR="006972E1" w:rsidRPr="006972E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антикоррупции</w:t>
      </w:r>
      <w:proofErr w:type="spellEnd"/>
      <w:r w:rsidR="006972E1" w:rsidRPr="006972E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6D8F" w:rsidRDefault="00586D8F"/>
    <w:sectPr w:rsidR="0058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3"/>
    <w:rsid w:val="00586D8F"/>
    <w:rsid w:val="006972E1"/>
    <w:rsid w:val="009B27CC"/>
    <w:rsid w:val="00F8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A13C"/>
  <w15:docId w15:val="{8E0E6412-F06A-450E-A99F-59044B9C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ddt_m@mail.ru</cp:lastModifiedBy>
  <cp:revision>4</cp:revision>
  <dcterms:created xsi:type="dcterms:W3CDTF">2022-07-22T13:14:00Z</dcterms:created>
  <dcterms:modified xsi:type="dcterms:W3CDTF">2022-08-23T06:50:00Z</dcterms:modified>
</cp:coreProperties>
</file>