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471760" w:rsidRPr="00471760" w:rsidTr="00471760">
        <w:tc>
          <w:tcPr>
            <w:tcW w:w="5387" w:type="dxa"/>
          </w:tcPr>
          <w:p w:rsidR="00471760" w:rsidRPr="00471760" w:rsidRDefault="00471760" w:rsidP="004717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58" w:type="dxa"/>
          </w:tcPr>
          <w:p w:rsidR="00471760" w:rsidRPr="00471760" w:rsidRDefault="00471760" w:rsidP="0047176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471760" w:rsidRPr="00471760" w:rsidRDefault="00471760" w:rsidP="0047176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Приказу </w:t>
            </w:r>
            <w:r w:rsidR="00F64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  <w:p w:rsidR="00471760" w:rsidRPr="00471760" w:rsidRDefault="00471760" w:rsidP="004717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                       _от______</w:t>
            </w:r>
          </w:p>
        </w:tc>
      </w:tr>
    </w:tbl>
    <w:p w:rsidR="00471760" w:rsidRDefault="00471760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районного</w:t>
      </w: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наставник» 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623" w:rsidRPr="008A5620" w:rsidRDefault="00471760" w:rsidP="007041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</w:t>
      </w: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</w:t>
      </w:r>
      <w:r w:rsidR="00D84623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«Лучший наставник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Конкурс) проводится в рамках </w:t>
      </w:r>
      <w:r w:rsidR="00D84623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Целевой модели наставничества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1760" w:rsidRPr="00471760" w:rsidRDefault="00D84623" w:rsidP="007041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проведения Конкурса являются гласность, открытость, прозрачность процедур и обеспечение равных возможностей участников. </w:t>
      </w:r>
    </w:p>
    <w:p w:rsidR="00471760" w:rsidRPr="00471760" w:rsidRDefault="00471760" w:rsidP="0070410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7041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Цель Конкурса – развитие движения наставничества и тиражирование практик наставничества и </w:t>
      </w:r>
      <w:proofErr w:type="spellStart"/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менторинга</w:t>
      </w:r>
      <w:proofErr w:type="spellEnd"/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D84623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Нижегородском районе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социального статуса наставника, признание роли, места в обществе и возможности его системного поощрения. </w:t>
      </w:r>
    </w:p>
    <w:p w:rsidR="00471760" w:rsidRPr="00471760" w:rsidRDefault="00471760" w:rsidP="007041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 </w:t>
      </w:r>
    </w:p>
    <w:p w:rsidR="00471760" w:rsidRPr="00471760" w:rsidRDefault="008A5620" w:rsidP="00704104">
      <w:pPr>
        <w:spacing w:after="0" w:line="240" w:lineRule="auto"/>
        <w:ind w:right="6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r w:rsidR="00D84623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4623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наставничества;</w:t>
      </w:r>
    </w:p>
    <w:p w:rsidR="008A5620" w:rsidRDefault="008A5620" w:rsidP="008A5620">
      <w:pPr>
        <w:spacing w:after="0" w:line="240" w:lineRule="auto"/>
        <w:ind w:right="6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развитие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</w:t>
      </w:r>
      <w:r w:rsidR="00D84623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практик наставничества;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620" w:rsidRDefault="008A5620" w:rsidP="008A5620">
      <w:pPr>
        <w:spacing w:after="0" w:line="240" w:lineRule="auto"/>
        <w:ind w:right="6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позитивный образ</w:t>
      </w: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наставника;</w:t>
      </w:r>
    </w:p>
    <w:p w:rsidR="00471760" w:rsidRPr="00471760" w:rsidRDefault="00B57A19" w:rsidP="00B57A19">
      <w:pPr>
        <w:spacing w:after="0" w:line="240" w:lineRule="auto"/>
        <w:ind w:right="6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банк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программных, методических и дидактических материалов сопровождения деятельности наставников </w:t>
      </w: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«ДДТ Нижегородского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760" w:rsidRPr="00471760" w:rsidRDefault="00D84623" w:rsidP="00704104">
      <w:pPr>
        <w:spacing w:after="0" w:line="240" w:lineRule="auto"/>
        <w:ind w:right="6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наставников в </w:t>
      </w: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учреждении дополнительного образования «Дом детского творчества Нижегородского района»</w:t>
      </w:r>
      <w:r w:rsidR="00704104"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МБУ ДО «ДДТ Нижегородского района»)</w:t>
      </w:r>
      <w:r w:rsidRPr="008A5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71760" w:rsidRDefault="00471760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Номинации конкурса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Default="008A5620" w:rsidP="0070410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педагог – молодой специалист</w:t>
      </w:r>
      <w:r w:rsidR="00F8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27709" w:rsidRDefault="008A5620" w:rsidP="0070410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D2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педагогического сообщества – педагог, испытывающий про</w:t>
      </w:r>
      <w:r w:rsidR="0042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блемы»;</w:t>
      </w:r>
    </w:p>
    <w:p w:rsidR="008A5620" w:rsidRDefault="00427709" w:rsidP="0070410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«Педагог-новатор – консервативный педагог»</w:t>
      </w:r>
      <w:r w:rsidR="00F8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48FB" w:rsidRDefault="001048FB" w:rsidP="00104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конкурса</w:t>
      </w:r>
    </w:p>
    <w:p w:rsidR="001048FB" w:rsidRPr="00471760" w:rsidRDefault="001048FB" w:rsidP="001048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8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Носители практик наставничества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МБУ ДО «ДДТ Нижегородского района»</w:t>
      </w:r>
    </w:p>
    <w:p w:rsidR="00471760" w:rsidRPr="00471760" w:rsidRDefault="001048FB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71760"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конкурса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Подготовка и проведение Конкурса осуществляется организационным комитетом, состав которого утверждается </w:t>
      </w:r>
      <w:r w:rsidR="003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МБУ ДО «ДДТ Нижегородского района»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Организационный комитет: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экспертной группы;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экспертные карты с показателями по каждой номинации, устанавливает максимальный балл;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итоговый рейтинг участников Конкурса;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награждение;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 сроках, порядке проведения и результатах Конкурса;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информационное, консультационное и методическое сопровождение участников Конкурса;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прием, регистрацию и техническую экспертизу конкурсных материалов;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экспертной группы; </w:t>
      </w:r>
    </w:p>
    <w:p w:rsidR="00471760" w:rsidRPr="00471760" w:rsidRDefault="001048FB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проекта экспертной карты заочного и очного этапов Конкурса; 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работу экспертной группы по проведению содержательной экспертизы конкурсных материалов заочного этапа и конкурсного испытания очного этапа;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очного этапа Конкурса;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итоговый рейтинг участников Конкурса;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Представленные на Конкурс работы не рецензируются. Организаторы конкурса оставляют за собой право использовать в учебных, учебно-методических, просветительских целях неограниченное время без дополнительного разрешения автора все поступившие в адрес организационного комитета конкурсные работы, указывая автора. Предоставление работы на конкурс является согласием с условиями конкурса.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Экспертная группа: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содержательную экспертизу конкурсных материалов в соответствии с экспертной картой;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рейтинг участников Конкурса по итогам каждого этапа;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итоговый рейтинг участников Конкурса. </w:t>
      </w:r>
    </w:p>
    <w:p w:rsidR="00471760" w:rsidRPr="00471760" w:rsidRDefault="008B49B6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1760"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и порядок проведения конкурса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Участие в Конкурсе осуществляется в форме выдвижения практики </w:t>
      </w:r>
      <w:r w:rsidR="003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наставничества,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заявки в оргкомитет Конкурса. 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Представление материалов на конкурс осуществляется посредс</w:t>
      </w:r>
      <w:r w:rsidR="00312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направления заявки в адрес: г.</w:t>
      </w:r>
      <w:r w:rsidR="00312366" w:rsidRPr="0031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Новгород, ул. Ильинская, 68а, Телефон</w:t>
      </w:r>
      <w:r w:rsidRPr="0047176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="00312366">
        <w:rPr>
          <w:rFonts w:ascii="Times New Roman" w:eastAsia="Times New Roman" w:hAnsi="Times New Roman" w:cs="Times New Roman"/>
          <w:sz w:val="24"/>
          <w:szCs w:val="24"/>
          <w:lang w:eastAsia="ru-RU"/>
        </w:rPr>
        <w:t>4301697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7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7176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-mail: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ddt</w:t>
      </w:r>
      <w:proofErr w:type="spellEnd"/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312366" w:rsidRPr="004277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71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Конкурс</w:t>
      </w: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4 этапа.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информационно-консультационный (информирование о Конкурсе, проведение консультаций) – </w:t>
      </w:r>
      <w:r w:rsidR="00427709" w:rsidRPr="00427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сентябрь.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организационный (прием, техническая экспертиза конкурсных материалов) – </w:t>
      </w:r>
      <w:r w:rsidR="00427709" w:rsidRPr="00427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октябрь.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 – заочный (содержательная экспертиза конкурсных материалов, определение финалистов, проведение консультаций) </w:t>
      </w:r>
      <w:r w:rsidRPr="00471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427709" w:rsidRPr="00427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</w:t>
      </w:r>
      <w:r w:rsidRPr="00471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портфолио которых набрало наивысшее количество баллов (по 3 участника от каждой номинации), становятся участниками очного тура.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 – очный (</w:t>
      </w:r>
      <w:r w:rsidR="00427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конкурсных работ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торжественная церемония награждения) – </w:t>
      </w:r>
      <w:r w:rsidR="00427709" w:rsidRPr="00427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</w:t>
      </w:r>
      <w:r w:rsidRPr="00471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8B49B6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71760"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заявочному пакету документов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ind w:right="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Заявочный пакет участника, предоставляемый на Конкурс по каждой из номинаций, должен содержать следующую обязательную информацию: </w:t>
      </w:r>
    </w:p>
    <w:p w:rsidR="00471760" w:rsidRPr="00471760" w:rsidRDefault="00471760" w:rsidP="00471760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Заявка: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8B49B6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название практики наставничества; </w:t>
      </w:r>
    </w:p>
    <w:p w:rsidR="00471760" w:rsidRPr="00471760" w:rsidRDefault="008B49B6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наименование организации, </w:t>
      </w:r>
      <w:r w:rsidR="00D44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подразделения, 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реализуется практика наставничества; </w:t>
      </w:r>
    </w:p>
    <w:p w:rsidR="00471760" w:rsidRPr="00471760" w:rsidRDefault="00471760" w:rsidP="00471760">
      <w:pPr>
        <w:spacing w:after="0" w:line="240" w:lineRule="auto"/>
        <w:ind w:right="15"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ФИО/должность и контактные </w:t>
      </w:r>
      <w:r w:rsidR="000C0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конкурсанта (ПРИЛОЖЕНИЕ 1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471760" w:rsidRPr="00471760" w:rsidRDefault="00471760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фотографии размером 9 х 13 см, в формате </w:t>
      </w:r>
      <w:r w:rsidRPr="00471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(портретная и жанровые) в электронном виде; </w:t>
      </w:r>
    </w:p>
    <w:p w:rsidR="008B49B6" w:rsidRPr="00471760" w:rsidRDefault="00471760" w:rsidP="008B49B6">
      <w:pPr>
        <w:numPr>
          <w:ilvl w:val="0"/>
          <w:numId w:val="3"/>
        </w:numPr>
        <w:spacing w:after="0" w:line="24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Портфолио наставника:</w:t>
      </w: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9B6" w:rsidRDefault="00471760" w:rsidP="008B49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B4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наставника (полностью), наименование учреждения, структурного подразделения, контактные данные;</w:t>
      </w:r>
    </w:p>
    <w:p w:rsidR="008B49B6" w:rsidRDefault="000B68C0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</w:t>
      </w:r>
      <w:r w:rsidR="008B4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стаж работы;</w:t>
      </w:r>
    </w:p>
    <w:p w:rsidR="008B49B6" w:rsidRDefault="000B68C0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</w:t>
      </w:r>
      <w:r w:rsidR="008B4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зн</w:t>
      </w:r>
      <w:r w:rsidR="00367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ачимые достижения (название конкурсов, грамоты, благодарности);</w:t>
      </w:r>
    </w:p>
    <w:p w:rsidR="00367524" w:rsidRDefault="00367524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B68C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наставничества</w:t>
      </w:r>
      <w:r w:rsidR="00F0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формы, актуальность выбранной формы наставничества)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524" w:rsidRDefault="00367524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C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задачи;</w:t>
      </w:r>
    </w:p>
    <w:p w:rsidR="000E5BA1" w:rsidRDefault="000B68C0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наставника с наставляемым;</w:t>
      </w:r>
    </w:p>
    <w:p w:rsidR="000E5BA1" w:rsidRDefault="000B68C0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роведенные мероприятия в р</w:t>
      </w:r>
      <w:r w:rsidR="000C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реализации Плана работы (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описание, фото)</w:t>
      </w:r>
    </w:p>
    <w:p w:rsidR="000E5BA1" w:rsidRDefault="000E5BA1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24" w:rsidRDefault="00367524" w:rsidP="00471760">
      <w:pPr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760" w:rsidRPr="00471760" w:rsidRDefault="000B68C0" w:rsidP="00471760">
      <w:pPr>
        <w:spacing w:after="0" w:line="240" w:lineRule="auto"/>
        <w:ind w:right="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т</w:t>
      </w:r>
      <w:r w:rsidR="00BF0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иражирование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(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публикации, </w:t>
      </w:r>
      <w:r w:rsidR="000C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журналов, сайтов, социальных сетей, </w:t>
      </w:r>
      <w:r w:rsidR="000E5BA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ссылки, ск</w:t>
      </w:r>
      <w:r w:rsidR="000C0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риншоты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0C0011" w:rsidRDefault="000C001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68C0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работы с наставляемым;</w:t>
      </w:r>
    </w:p>
    <w:p w:rsidR="00471760" w:rsidRPr="00471760" w:rsidRDefault="000C001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0B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C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оценки эффективности наставничества (перечень показателей, используемых для оценки результата наставни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деятельности)</w:t>
      </w:r>
    </w:p>
    <w:p w:rsidR="00471760" w:rsidRPr="00471760" w:rsidRDefault="000C0011" w:rsidP="00471760">
      <w:pPr>
        <w:spacing w:after="0" w:line="240" w:lineRule="auto"/>
        <w:ind w:right="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Дополнительно к обязательной информации в Портфолио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презентационные материалы, фотографии, иные документы в формате PDF, а также ссылки на видеоматериалы. </w:t>
      </w:r>
    </w:p>
    <w:p w:rsidR="00471760" w:rsidRPr="00471760" w:rsidRDefault="000C0011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71760"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экспертизы конкурсных материалов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Экспертиза конкурсных материалов проводится на основании экспертной карты, утвержденной оргкомитетом Конкурса. 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оценке конкурсных материалов используется форма индивидуальной экспертизы, при которой экспертиза проводится отдельным экспертом. Для объективности экспертных оценок экспертизу проводят три независимых эксперта, каждый из которых оформляет экспертные карты.  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Итоговая оценка по каждому конкурсному испытанию формируется путем определения среднего значения баллов, выставленных всеми экспертами. 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Итоговая оценка по Конкурсу формируется путем суммирования баллов, набранных участником на заочном и очном этапах. 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Информация о прохождении экспертизы строго конфиденциальна; эксперты не имеют права ее разглашать. </w:t>
      </w:r>
    </w:p>
    <w:p w:rsidR="00471760" w:rsidRPr="00471760" w:rsidRDefault="00F073A1" w:rsidP="004717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71760" w:rsidRPr="00471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победителей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Конкурса 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участников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073A1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Участники, занявшие со 2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 место в итоговом рейтинге, становятся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дипломы, денежные премии.</w:t>
      </w:r>
    </w:p>
    <w:p w:rsidR="00F073A1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Участники, занявшие 1 место, становятся победителями Конкурса, награждаются грамотами, нагрудными знаками «Лучший наставник», надбавкой к заработной плате до 8 %.</w:t>
      </w:r>
    </w:p>
    <w:p w:rsidR="00471760" w:rsidRPr="00471760" w:rsidRDefault="00F073A1" w:rsidP="0047176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Фотографии призеров и победителей размещаются на официальном сайте МБУ ДО «ДДТ Нижегородского района» в разделе «Доска Почета»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71760" w:rsidRPr="00471760" w:rsidRDefault="00471760" w:rsidP="00471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48FB" w:rsidRDefault="001048FB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br w:type="page"/>
      </w:r>
    </w:p>
    <w:p w:rsidR="001048FB" w:rsidRDefault="001048FB" w:rsidP="00471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FB" w:rsidRDefault="001048FB" w:rsidP="004717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FB" w:rsidRPr="00471760" w:rsidRDefault="001048FB" w:rsidP="004717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71760" w:rsidRPr="00471760" w:rsidRDefault="00F00DC6" w:rsidP="004717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="00471760" w:rsidRPr="00471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Pr="00471760">
        <w:rPr>
          <w:rFonts w:ascii="Times New Roman" w:eastAsia="Times New Roman" w:hAnsi="Times New Roman" w:cs="Times New Roman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b/>
          <w:bCs/>
          <w:lang w:eastAsia="ru-RU"/>
        </w:rPr>
        <w:t>УЧАСТНИКА КОНКУ</w:t>
      </w:r>
      <w:r w:rsidR="000B68C0">
        <w:rPr>
          <w:rFonts w:ascii="Times New Roman" w:eastAsia="Times New Roman" w:hAnsi="Times New Roman" w:cs="Times New Roman"/>
          <w:b/>
          <w:bCs/>
          <w:lang w:eastAsia="ru-RU"/>
        </w:rPr>
        <w:t>РСА «ЛУЧШИЙ НАСТАВНИК</w:t>
      </w:r>
      <w:r w:rsidRPr="00471760">
        <w:rPr>
          <w:rFonts w:ascii="Times New Roman" w:eastAsia="Times New Roman" w:hAnsi="Times New Roman" w:cs="Times New Roman"/>
          <w:b/>
          <w:bCs/>
          <w:lang w:eastAsia="ru-RU"/>
        </w:rPr>
        <w:t>» </w:t>
      </w:r>
      <w:r w:rsidRPr="00471760">
        <w:rPr>
          <w:rFonts w:ascii="Times New Roman" w:eastAsia="Times New Roman" w:hAnsi="Times New Roman" w:cs="Times New Roman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_____________________________________________________________________________________________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_____________________________________________________________________________________________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0B68C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</w:t>
      </w:r>
      <w:r w:rsidR="00F00D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рного подразделения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06"/>
        <w:gridCol w:w="3111"/>
      </w:tblGrid>
      <w:tr w:rsidR="00471760" w:rsidRPr="00471760" w:rsidTr="00471760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конкурсанта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 </w:t>
            </w:r>
          </w:p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 </w:t>
            </w: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-mail</w:t>
            </w: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471760" w:rsidRPr="00471760" w:rsidTr="00471760"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60" w:rsidRPr="00471760" w:rsidRDefault="00471760" w:rsidP="004717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заявки «</w:t>
      </w:r>
      <w:r w:rsidR="00F00D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_____» _____________________20____</w:t>
      </w: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</w:t>
      </w:r>
    </w:p>
    <w:p w:rsidR="00471760" w:rsidRPr="00471760" w:rsidRDefault="00471760" w:rsidP="004717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конкурсанта__________________/_______________ </w:t>
      </w:r>
    </w:p>
    <w:p w:rsidR="00471760" w:rsidRPr="00471760" w:rsidRDefault="00471760" w:rsidP="004717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471760" w:rsidRPr="00471760" w:rsidRDefault="00471760" w:rsidP="004717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</w:t>
      </w:r>
      <w:r w:rsidR="00F00D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471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______________/______________ </w:t>
      </w:r>
    </w:p>
    <w:p w:rsidR="00471760" w:rsidRPr="00471760" w:rsidRDefault="00471760" w:rsidP="004717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7176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F00DC6" w:rsidRDefault="00F00DC6" w:rsidP="004717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5435E" w:rsidRPr="000B68C0" w:rsidRDefault="0025435E" w:rsidP="000B68C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5435E" w:rsidRPr="000B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C88"/>
    <w:multiLevelType w:val="multilevel"/>
    <w:tmpl w:val="5354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662D"/>
    <w:multiLevelType w:val="multilevel"/>
    <w:tmpl w:val="25BE5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41A8E"/>
    <w:multiLevelType w:val="multilevel"/>
    <w:tmpl w:val="CA78F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D66FA"/>
    <w:multiLevelType w:val="multilevel"/>
    <w:tmpl w:val="A4863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82EB8"/>
    <w:multiLevelType w:val="multilevel"/>
    <w:tmpl w:val="17FC6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1130A"/>
    <w:multiLevelType w:val="multilevel"/>
    <w:tmpl w:val="53FEC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54BCD"/>
    <w:multiLevelType w:val="multilevel"/>
    <w:tmpl w:val="78FA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B4E7F"/>
    <w:multiLevelType w:val="multilevel"/>
    <w:tmpl w:val="3C9A7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D34F0"/>
    <w:multiLevelType w:val="multilevel"/>
    <w:tmpl w:val="3F5A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F67FC"/>
    <w:multiLevelType w:val="multilevel"/>
    <w:tmpl w:val="07E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A237F"/>
    <w:multiLevelType w:val="multilevel"/>
    <w:tmpl w:val="E9BED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B2102"/>
    <w:multiLevelType w:val="multilevel"/>
    <w:tmpl w:val="FE105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7181A"/>
    <w:multiLevelType w:val="multilevel"/>
    <w:tmpl w:val="86E48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C1E67"/>
    <w:multiLevelType w:val="multilevel"/>
    <w:tmpl w:val="36EA3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0"/>
    <w:rsid w:val="000B68C0"/>
    <w:rsid w:val="000C0011"/>
    <w:rsid w:val="000E5BA1"/>
    <w:rsid w:val="001048FB"/>
    <w:rsid w:val="0025435E"/>
    <w:rsid w:val="00312366"/>
    <w:rsid w:val="00367524"/>
    <w:rsid w:val="00427709"/>
    <w:rsid w:val="00471760"/>
    <w:rsid w:val="00554587"/>
    <w:rsid w:val="00704104"/>
    <w:rsid w:val="008A5620"/>
    <w:rsid w:val="008B49B6"/>
    <w:rsid w:val="00B57A19"/>
    <w:rsid w:val="00BF0F99"/>
    <w:rsid w:val="00D00763"/>
    <w:rsid w:val="00D26236"/>
    <w:rsid w:val="00D446BE"/>
    <w:rsid w:val="00D84623"/>
    <w:rsid w:val="00F00DC6"/>
    <w:rsid w:val="00F073A1"/>
    <w:rsid w:val="00F64E7C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5902-82C7-4A8E-A706-AD1CB46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ddt_m@mail.ru</cp:lastModifiedBy>
  <cp:revision>2</cp:revision>
  <dcterms:created xsi:type="dcterms:W3CDTF">2022-02-17T09:08:00Z</dcterms:created>
  <dcterms:modified xsi:type="dcterms:W3CDTF">2022-02-17T09:08:00Z</dcterms:modified>
</cp:coreProperties>
</file>