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16" w:rsidRDefault="006A5416">
      <w:pPr>
        <w:spacing w:after="200"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-481965</wp:posOffset>
            </wp:positionV>
            <wp:extent cx="6962775" cy="9553575"/>
            <wp:effectExtent l="19050" t="0" r="9525" b="0"/>
            <wp:wrapSquare wrapText="bothSides"/>
            <wp:docPr id="1" name="Рисунок 1" descr="\\U2\мои документы2\Рабочий стол\Светлана Вадимовна\Положения 2017\Новая папка\положение о совете до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2\мои документы2\Рабочий стол\Светлана Вадимовна\Положения 2017\Новая папка\положение о совете до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 w:rsidR="00A17CAA" w:rsidRPr="000A0367" w:rsidRDefault="00A17CAA" w:rsidP="00B903A4">
      <w:pPr>
        <w:ind w:firstLine="851"/>
        <w:rPr>
          <w:b/>
        </w:rPr>
      </w:pPr>
      <w:r w:rsidRPr="000A0367">
        <w:rPr>
          <w:b/>
        </w:rPr>
        <w:lastRenderedPageBreak/>
        <w:t>1. Общие положения</w:t>
      </w:r>
    </w:p>
    <w:p w:rsidR="00554D00" w:rsidRPr="000A0367" w:rsidRDefault="00554D00" w:rsidP="00203AB1">
      <w:pPr>
        <w:pStyle w:val="1"/>
        <w:ind w:firstLine="708"/>
        <w:rPr>
          <w:rFonts w:eastAsia="Times New Roman"/>
          <w:b w:val="0"/>
          <w:sz w:val="24"/>
          <w:szCs w:val="24"/>
        </w:rPr>
      </w:pPr>
      <w:r w:rsidRPr="000A0367">
        <w:rPr>
          <w:b w:val="0"/>
          <w:sz w:val="24"/>
          <w:szCs w:val="24"/>
        </w:rPr>
        <w:t xml:space="preserve">1.1 Настоящее положение разработано в соответствии с </w:t>
      </w:r>
      <w:r w:rsidRPr="000A0367">
        <w:rPr>
          <w:rFonts w:eastAsia="Times New Roman"/>
          <w:b w:val="0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</w:t>
      </w:r>
      <w:r w:rsidR="009A3308">
        <w:rPr>
          <w:rFonts w:eastAsia="Times New Roman"/>
          <w:b w:val="0"/>
          <w:sz w:val="24"/>
          <w:szCs w:val="24"/>
        </w:rPr>
        <w:t>ции" (ст. 26, п.4) и Уставом МБУ ДО</w:t>
      </w:r>
      <w:r w:rsidRPr="000A0367">
        <w:rPr>
          <w:rFonts w:eastAsia="Times New Roman"/>
          <w:b w:val="0"/>
          <w:sz w:val="24"/>
          <w:szCs w:val="24"/>
        </w:rPr>
        <w:t xml:space="preserve"> </w:t>
      </w:r>
      <w:r w:rsidR="009A3308">
        <w:rPr>
          <w:rFonts w:eastAsia="Times New Roman"/>
          <w:b w:val="0"/>
          <w:sz w:val="24"/>
          <w:szCs w:val="24"/>
        </w:rPr>
        <w:t>«</w:t>
      </w:r>
      <w:r w:rsidRPr="000A0367">
        <w:rPr>
          <w:rFonts w:eastAsia="Times New Roman"/>
          <w:b w:val="0"/>
          <w:sz w:val="24"/>
          <w:szCs w:val="24"/>
        </w:rPr>
        <w:t xml:space="preserve">ДДТ </w:t>
      </w:r>
      <w:r w:rsidR="009A3308">
        <w:rPr>
          <w:rFonts w:eastAsia="Times New Roman"/>
          <w:b w:val="0"/>
          <w:sz w:val="24"/>
          <w:szCs w:val="24"/>
        </w:rPr>
        <w:t xml:space="preserve">Нижегородского района» </w:t>
      </w:r>
      <w:r w:rsidRPr="000A0367">
        <w:rPr>
          <w:rFonts w:eastAsia="Times New Roman"/>
          <w:b w:val="0"/>
          <w:sz w:val="24"/>
          <w:szCs w:val="24"/>
        </w:rPr>
        <w:t>(п. 6.3)</w:t>
      </w:r>
      <w:r w:rsidR="00203AB1">
        <w:rPr>
          <w:rFonts w:eastAsia="Times New Roman"/>
          <w:b w:val="0"/>
          <w:sz w:val="24"/>
          <w:szCs w:val="24"/>
        </w:rPr>
        <w:t>.</w:t>
      </w:r>
    </w:p>
    <w:p w:rsidR="00554D00" w:rsidRPr="000A0367" w:rsidRDefault="00554D00" w:rsidP="00203AB1">
      <w:pPr>
        <w:pStyle w:val="1"/>
        <w:ind w:firstLine="708"/>
        <w:rPr>
          <w:rFonts w:eastAsia="Times New Roman"/>
          <w:b w:val="0"/>
          <w:sz w:val="24"/>
          <w:szCs w:val="24"/>
        </w:rPr>
      </w:pPr>
      <w:r w:rsidRPr="000A0367">
        <w:rPr>
          <w:rFonts w:eastAsia="Times New Roman"/>
          <w:b w:val="0"/>
          <w:sz w:val="24"/>
          <w:szCs w:val="24"/>
        </w:rPr>
        <w:t>1.2 Совет Дома является колл</w:t>
      </w:r>
      <w:r w:rsidR="009A3308">
        <w:rPr>
          <w:rFonts w:eastAsia="Times New Roman"/>
          <w:b w:val="0"/>
          <w:sz w:val="24"/>
          <w:szCs w:val="24"/>
        </w:rPr>
        <w:t>егиальным органом управления МБУ ДО</w:t>
      </w:r>
      <w:r w:rsidRPr="000A0367">
        <w:rPr>
          <w:rFonts w:eastAsia="Times New Roman"/>
          <w:b w:val="0"/>
          <w:sz w:val="24"/>
          <w:szCs w:val="24"/>
        </w:rPr>
        <w:t xml:space="preserve"> </w:t>
      </w:r>
      <w:r w:rsidR="009A3308">
        <w:rPr>
          <w:rFonts w:eastAsia="Times New Roman"/>
          <w:b w:val="0"/>
          <w:sz w:val="24"/>
          <w:szCs w:val="24"/>
        </w:rPr>
        <w:t>«</w:t>
      </w:r>
      <w:r w:rsidRPr="000A0367">
        <w:rPr>
          <w:rFonts w:eastAsia="Times New Roman"/>
          <w:b w:val="0"/>
          <w:sz w:val="24"/>
          <w:szCs w:val="24"/>
        </w:rPr>
        <w:t>ДДТ</w:t>
      </w:r>
      <w:r w:rsidR="009A3308">
        <w:rPr>
          <w:rFonts w:eastAsia="Times New Roman"/>
          <w:b w:val="0"/>
          <w:sz w:val="24"/>
          <w:szCs w:val="24"/>
        </w:rPr>
        <w:t xml:space="preserve"> Нижегородского района»</w:t>
      </w:r>
      <w:r w:rsidR="00203AB1">
        <w:rPr>
          <w:rFonts w:eastAsia="Times New Roman"/>
          <w:b w:val="0"/>
          <w:sz w:val="24"/>
          <w:szCs w:val="24"/>
        </w:rPr>
        <w:t>.</w:t>
      </w:r>
      <w:r w:rsidRPr="000A0367">
        <w:rPr>
          <w:rFonts w:eastAsia="Times New Roman"/>
          <w:b w:val="0"/>
          <w:sz w:val="24"/>
          <w:szCs w:val="24"/>
        </w:rPr>
        <w:t xml:space="preserve"> </w:t>
      </w:r>
    </w:p>
    <w:p w:rsidR="00554D00" w:rsidRPr="000A0367" w:rsidRDefault="00554D00" w:rsidP="00203AB1">
      <w:pPr>
        <w:pStyle w:val="1"/>
        <w:ind w:firstLine="708"/>
        <w:rPr>
          <w:rFonts w:eastAsia="Times New Roman"/>
          <w:b w:val="0"/>
          <w:sz w:val="24"/>
          <w:szCs w:val="24"/>
        </w:rPr>
      </w:pPr>
      <w:r w:rsidRPr="000A0367">
        <w:rPr>
          <w:rFonts w:eastAsia="Times New Roman"/>
          <w:b w:val="0"/>
          <w:sz w:val="24"/>
          <w:szCs w:val="24"/>
        </w:rPr>
        <w:t>1.3</w:t>
      </w:r>
      <w:proofErr w:type="gramStart"/>
      <w:r w:rsidRPr="000A0367">
        <w:rPr>
          <w:rFonts w:eastAsia="Times New Roman"/>
          <w:b w:val="0"/>
          <w:sz w:val="24"/>
          <w:szCs w:val="24"/>
        </w:rPr>
        <w:t xml:space="preserve"> </w:t>
      </w:r>
      <w:r w:rsidR="009A3308">
        <w:rPr>
          <w:rFonts w:eastAsia="Times New Roman"/>
          <w:b w:val="0"/>
          <w:sz w:val="24"/>
          <w:szCs w:val="24"/>
        </w:rPr>
        <w:t>В</w:t>
      </w:r>
      <w:proofErr w:type="gramEnd"/>
      <w:r w:rsidRPr="000A0367">
        <w:rPr>
          <w:rFonts w:eastAsia="Times New Roman"/>
          <w:b w:val="0"/>
          <w:sz w:val="24"/>
          <w:szCs w:val="24"/>
        </w:rPr>
        <w:t xml:space="preserve"> состав </w:t>
      </w:r>
      <w:r w:rsidR="009A3308">
        <w:rPr>
          <w:rFonts w:eastAsia="Times New Roman"/>
          <w:b w:val="0"/>
          <w:sz w:val="24"/>
          <w:szCs w:val="24"/>
        </w:rPr>
        <w:t>Совета Дома входят: директор МБУ ДО</w:t>
      </w:r>
      <w:r w:rsidR="009A3308" w:rsidRPr="000A0367">
        <w:rPr>
          <w:rFonts w:eastAsia="Times New Roman"/>
          <w:b w:val="0"/>
          <w:sz w:val="24"/>
          <w:szCs w:val="24"/>
        </w:rPr>
        <w:t xml:space="preserve"> </w:t>
      </w:r>
      <w:r w:rsidR="009A3308">
        <w:rPr>
          <w:rFonts w:eastAsia="Times New Roman"/>
          <w:b w:val="0"/>
          <w:sz w:val="24"/>
          <w:szCs w:val="24"/>
        </w:rPr>
        <w:t>«</w:t>
      </w:r>
      <w:r w:rsidR="009A3308" w:rsidRPr="000A0367">
        <w:rPr>
          <w:rFonts w:eastAsia="Times New Roman"/>
          <w:b w:val="0"/>
          <w:sz w:val="24"/>
          <w:szCs w:val="24"/>
        </w:rPr>
        <w:t xml:space="preserve">ДДТ </w:t>
      </w:r>
      <w:r w:rsidR="009A3308">
        <w:rPr>
          <w:rFonts w:eastAsia="Times New Roman"/>
          <w:b w:val="0"/>
          <w:sz w:val="24"/>
          <w:szCs w:val="24"/>
        </w:rPr>
        <w:t>Нижегородского района»</w:t>
      </w:r>
      <w:r w:rsidRPr="000A0367">
        <w:rPr>
          <w:rFonts w:eastAsia="Times New Roman"/>
          <w:b w:val="0"/>
          <w:sz w:val="24"/>
          <w:szCs w:val="24"/>
        </w:rPr>
        <w:t xml:space="preserve">, руководители структурных подразделений </w:t>
      </w:r>
      <w:r w:rsidR="009A3308">
        <w:rPr>
          <w:rFonts w:eastAsia="Times New Roman"/>
          <w:b w:val="0"/>
          <w:sz w:val="24"/>
          <w:szCs w:val="24"/>
        </w:rPr>
        <w:t>МБУ ДО</w:t>
      </w:r>
      <w:r w:rsidR="009A3308" w:rsidRPr="000A0367">
        <w:rPr>
          <w:rFonts w:eastAsia="Times New Roman"/>
          <w:b w:val="0"/>
          <w:sz w:val="24"/>
          <w:szCs w:val="24"/>
        </w:rPr>
        <w:t xml:space="preserve"> </w:t>
      </w:r>
      <w:r w:rsidR="009A3308">
        <w:rPr>
          <w:rFonts w:eastAsia="Times New Roman"/>
          <w:b w:val="0"/>
          <w:sz w:val="24"/>
          <w:szCs w:val="24"/>
        </w:rPr>
        <w:t>«</w:t>
      </w:r>
      <w:r w:rsidR="009A3308" w:rsidRPr="000A0367">
        <w:rPr>
          <w:rFonts w:eastAsia="Times New Roman"/>
          <w:b w:val="0"/>
          <w:sz w:val="24"/>
          <w:szCs w:val="24"/>
        </w:rPr>
        <w:t xml:space="preserve">ДДТ </w:t>
      </w:r>
      <w:r w:rsidR="009A3308">
        <w:rPr>
          <w:rFonts w:eastAsia="Times New Roman"/>
          <w:b w:val="0"/>
          <w:sz w:val="24"/>
          <w:szCs w:val="24"/>
        </w:rPr>
        <w:t>Нижегородского района»</w:t>
      </w:r>
      <w:r w:rsidRPr="000A0367">
        <w:rPr>
          <w:rFonts w:eastAsia="Times New Roman"/>
          <w:b w:val="0"/>
          <w:sz w:val="24"/>
          <w:szCs w:val="24"/>
        </w:rPr>
        <w:t xml:space="preserve">, заместители директора </w:t>
      </w:r>
      <w:r w:rsidR="009A3308">
        <w:rPr>
          <w:rFonts w:eastAsia="Times New Roman"/>
          <w:b w:val="0"/>
          <w:sz w:val="24"/>
          <w:szCs w:val="24"/>
        </w:rPr>
        <w:t>МБУ ДО</w:t>
      </w:r>
      <w:r w:rsidR="009A3308" w:rsidRPr="000A0367">
        <w:rPr>
          <w:rFonts w:eastAsia="Times New Roman"/>
          <w:b w:val="0"/>
          <w:sz w:val="24"/>
          <w:szCs w:val="24"/>
        </w:rPr>
        <w:t xml:space="preserve"> </w:t>
      </w:r>
      <w:r w:rsidR="009A3308">
        <w:rPr>
          <w:rFonts w:eastAsia="Times New Roman"/>
          <w:b w:val="0"/>
          <w:sz w:val="24"/>
          <w:szCs w:val="24"/>
        </w:rPr>
        <w:t>«</w:t>
      </w:r>
      <w:r w:rsidR="009A3308" w:rsidRPr="000A0367">
        <w:rPr>
          <w:rFonts w:eastAsia="Times New Roman"/>
          <w:b w:val="0"/>
          <w:sz w:val="24"/>
          <w:szCs w:val="24"/>
        </w:rPr>
        <w:t xml:space="preserve">ДДТ </w:t>
      </w:r>
      <w:r w:rsidR="009A3308">
        <w:rPr>
          <w:rFonts w:eastAsia="Times New Roman"/>
          <w:b w:val="0"/>
          <w:sz w:val="24"/>
          <w:szCs w:val="24"/>
        </w:rPr>
        <w:t>Нижегородского района»</w:t>
      </w:r>
      <w:r w:rsidR="00203AB1">
        <w:rPr>
          <w:rFonts w:eastAsia="Times New Roman"/>
          <w:b w:val="0"/>
          <w:sz w:val="24"/>
          <w:szCs w:val="24"/>
        </w:rPr>
        <w:t>.</w:t>
      </w:r>
    </w:p>
    <w:p w:rsidR="00554D00" w:rsidRDefault="00554D00" w:rsidP="00554D00">
      <w:pPr>
        <w:pStyle w:val="1"/>
        <w:ind w:firstLine="708"/>
        <w:rPr>
          <w:rFonts w:eastAsia="Times New Roman"/>
          <w:sz w:val="24"/>
          <w:szCs w:val="24"/>
        </w:rPr>
      </w:pPr>
      <w:r w:rsidRPr="000A0367">
        <w:rPr>
          <w:rFonts w:eastAsia="Times New Roman"/>
          <w:sz w:val="24"/>
          <w:szCs w:val="24"/>
        </w:rPr>
        <w:t xml:space="preserve">2. </w:t>
      </w:r>
      <w:r w:rsidR="00DF0D71">
        <w:rPr>
          <w:rFonts w:eastAsia="Times New Roman"/>
          <w:sz w:val="24"/>
          <w:szCs w:val="24"/>
        </w:rPr>
        <w:t>Цели и з</w:t>
      </w:r>
      <w:r w:rsidRPr="000A0367">
        <w:rPr>
          <w:rFonts w:eastAsia="Times New Roman"/>
          <w:sz w:val="24"/>
          <w:szCs w:val="24"/>
        </w:rPr>
        <w:t xml:space="preserve">адачи </w:t>
      </w:r>
    </w:p>
    <w:p w:rsidR="00DF0D71" w:rsidRDefault="00DF0D71" w:rsidP="00554D00">
      <w:pPr>
        <w:pStyle w:val="1"/>
        <w:ind w:firstLine="708"/>
        <w:rPr>
          <w:rFonts w:eastAsia="Times New Roman"/>
          <w:b w:val="0"/>
          <w:sz w:val="24"/>
          <w:szCs w:val="24"/>
        </w:rPr>
      </w:pPr>
      <w:r w:rsidRPr="00DF0D71">
        <w:rPr>
          <w:rFonts w:eastAsia="Times New Roman"/>
          <w:b w:val="0"/>
          <w:sz w:val="24"/>
          <w:szCs w:val="24"/>
        </w:rPr>
        <w:t xml:space="preserve">2.1 Основной целью Совета Дома является осуществление </w:t>
      </w:r>
      <w:r w:rsidR="00203AB1">
        <w:rPr>
          <w:rFonts w:eastAsia="Times New Roman"/>
          <w:b w:val="0"/>
          <w:sz w:val="24"/>
          <w:szCs w:val="24"/>
        </w:rPr>
        <w:t xml:space="preserve">оперативного и эффективного </w:t>
      </w:r>
      <w:r w:rsidRPr="00DF0D71">
        <w:rPr>
          <w:rFonts w:eastAsia="Times New Roman"/>
          <w:b w:val="0"/>
          <w:sz w:val="24"/>
          <w:szCs w:val="24"/>
        </w:rPr>
        <w:t xml:space="preserve">управления </w:t>
      </w:r>
      <w:r w:rsidR="009A3308">
        <w:rPr>
          <w:rFonts w:eastAsia="Times New Roman"/>
          <w:b w:val="0"/>
          <w:sz w:val="24"/>
          <w:szCs w:val="24"/>
        </w:rPr>
        <w:t>МБУ ДО</w:t>
      </w:r>
      <w:r w:rsidR="009A3308" w:rsidRPr="000A0367">
        <w:rPr>
          <w:rFonts w:eastAsia="Times New Roman"/>
          <w:b w:val="0"/>
          <w:sz w:val="24"/>
          <w:szCs w:val="24"/>
        </w:rPr>
        <w:t xml:space="preserve"> </w:t>
      </w:r>
      <w:r w:rsidR="009A3308">
        <w:rPr>
          <w:rFonts w:eastAsia="Times New Roman"/>
          <w:b w:val="0"/>
          <w:sz w:val="24"/>
          <w:szCs w:val="24"/>
        </w:rPr>
        <w:t>«</w:t>
      </w:r>
      <w:r w:rsidR="009A3308" w:rsidRPr="000A0367">
        <w:rPr>
          <w:rFonts w:eastAsia="Times New Roman"/>
          <w:b w:val="0"/>
          <w:sz w:val="24"/>
          <w:szCs w:val="24"/>
        </w:rPr>
        <w:t xml:space="preserve">ДДТ </w:t>
      </w:r>
      <w:r w:rsidR="009A3308">
        <w:rPr>
          <w:rFonts w:eastAsia="Times New Roman"/>
          <w:b w:val="0"/>
          <w:sz w:val="24"/>
          <w:szCs w:val="24"/>
        </w:rPr>
        <w:t xml:space="preserve">Нижегородского района» </w:t>
      </w:r>
      <w:r w:rsidRPr="00DF0D71">
        <w:rPr>
          <w:rFonts w:eastAsia="Times New Roman"/>
          <w:b w:val="0"/>
          <w:sz w:val="24"/>
          <w:szCs w:val="24"/>
        </w:rPr>
        <w:t>в соответствии с Федеральным</w:t>
      </w:r>
      <w:r w:rsidRPr="000A0367">
        <w:rPr>
          <w:rFonts w:eastAsia="Times New Roman"/>
          <w:b w:val="0"/>
          <w:sz w:val="24"/>
          <w:szCs w:val="24"/>
        </w:rPr>
        <w:t xml:space="preserve"> законом Российской Федерации от 29 декабря 2012 г. N 273-ФЗ "Об образовании в Российской Федерации"</w:t>
      </w:r>
      <w:r>
        <w:rPr>
          <w:rFonts w:eastAsia="Times New Roman"/>
          <w:b w:val="0"/>
          <w:sz w:val="24"/>
          <w:szCs w:val="24"/>
        </w:rPr>
        <w:t xml:space="preserve"> и Уставом </w:t>
      </w:r>
      <w:r w:rsidR="009A3308">
        <w:rPr>
          <w:rFonts w:eastAsia="Times New Roman"/>
          <w:b w:val="0"/>
          <w:sz w:val="24"/>
          <w:szCs w:val="24"/>
        </w:rPr>
        <w:t>МБУ ДО</w:t>
      </w:r>
      <w:r w:rsidR="009A3308" w:rsidRPr="000A0367">
        <w:rPr>
          <w:rFonts w:eastAsia="Times New Roman"/>
          <w:b w:val="0"/>
          <w:sz w:val="24"/>
          <w:szCs w:val="24"/>
        </w:rPr>
        <w:t xml:space="preserve"> </w:t>
      </w:r>
      <w:r w:rsidR="009A3308">
        <w:rPr>
          <w:rFonts w:eastAsia="Times New Roman"/>
          <w:b w:val="0"/>
          <w:sz w:val="24"/>
          <w:szCs w:val="24"/>
        </w:rPr>
        <w:t>«</w:t>
      </w:r>
      <w:r w:rsidR="009A3308" w:rsidRPr="000A0367">
        <w:rPr>
          <w:rFonts w:eastAsia="Times New Roman"/>
          <w:b w:val="0"/>
          <w:sz w:val="24"/>
          <w:szCs w:val="24"/>
        </w:rPr>
        <w:t xml:space="preserve">ДДТ </w:t>
      </w:r>
      <w:r w:rsidR="009A3308">
        <w:rPr>
          <w:rFonts w:eastAsia="Times New Roman"/>
          <w:b w:val="0"/>
          <w:sz w:val="24"/>
          <w:szCs w:val="24"/>
        </w:rPr>
        <w:t xml:space="preserve">Нижегородского района» </w:t>
      </w:r>
      <w:r>
        <w:rPr>
          <w:rFonts w:eastAsia="Times New Roman"/>
          <w:b w:val="0"/>
          <w:sz w:val="24"/>
          <w:szCs w:val="24"/>
        </w:rPr>
        <w:t xml:space="preserve">на принципах </w:t>
      </w:r>
      <w:r w:rsidR="009A3308">
        <w:rPr>
          <w:rFonts w:eastAsia="Times New Roman"/>
          <w:b w:val="0"/>
          <w:sz w:val="24"/>
          <w:szCs w:val="24"/>
        </w:rPr>
        <w:t>демократичности,</w:t>
      </w:r>
      <w:r>
        <w:rPr>
          <w:rFonts w:eastAsia="Times New Roman"/>
          <w:b w:val="0"/>
          <w:sz w:val="24"/>
          <w:szCs w:val="24"/>
        </w:rPr>
        <w:t xml:space="preserve"> открытости, приоритета общечеловеческих </w:t>
      </w:r>
      <w:r w:rsidR="009A3308">
        <w:rPr>
          <w:rFonts w:eastAsia="Times New Roman"/>
          <w:b w:val="0"/>
          <w:sz w:val="24"/>
          <w:szCs w:val="24"/>
        </w:rPr>
        <w:t>ценностей,</w:t>
      </w:r>
      <w:r>
        <w:rPr>
          <w:rFonts w:eastAsia="Times New Roman"/>
          <w:b w:val="0"/>
          <w:sz w:val="24"/>
          <w:szCs w:val="24"/>
        </w:rPr>
        <w:t xml:space="preserve"> охраны жизни и здоровья человека, свободного развития личности</w:t>
      </w:r>
      <w:r w:rsidR="00203AB1">
        <w:rPr>
          <w:rFonts w:eastAsia="Times New Roman"/>
          <w:b w:val="0"/>
          <w:sz w:val="24"/>
          <w:szCs w:val="24"/>
        </w:rPr>
        <w:t>.</w:t>
      </w:r>
    </w:p>
    <w:p w:rsidR="00203AB1" w:rsidRPr="000A0367" w:rsidRDefault="00203AB1" w:rsidP="00554D00">
      <w:pPr>
        <w:pStyle w:val="1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2.2 К ключевым полномочиям Совета Дома относятся:</w:t>
      </w:r>
      <w:r>
        <w:rPr>
          <w:rFonts w:eastAsia="Times New Roman"/>
          <w:b w:val="0"/>
          <w:sz w:val="24"/>
          <w:szCs w:val="24"/>
        </w:rPr>
        <w:tab/>
      </w:r>
    </w:p>
    <w:p w:rsidR="000A0367" w:rsidRPr="009A3308" w:rsidRDefault="000A0367" w:rsidP="00203AB1">
      <w:pPr>
        <w:spacing w:line="220" w:lineRule="auto"/>
      </w:pPr>
      <w:r w:rsidRPr="000A0367">
        <w:t xml:space="preserve">- </w:t>
      </w:r>
      <w:r w:rsidRPr="009A3308">
        <w:t xml:space="preserve">Разработка концепции </w:t>
      </w:r>
      <w:r w:rsidR="009A3308" w:rsidRPr="009A3308">
        <w:t xml:space="preserve">деятельности МБУ ДО «ДДТ Нижегородского района» </w:t>
      </w:r>
      <w:r w:rsidRPr="009A3308">
        <w:t>и программы его развития;</w:t>
      </w:r>
    </w:p>
    <w:p w:rsidR="000A0367" w:rsidRPr="009A3308" w:rsidRDefault="000A0367" w:rsidP="00203AB1">
      <w:pPr>
        <w:spacing w:line="220" w:lineRule="auto"/>
      </w:pPr>
      <w:r w:rsidRPr="009A3308">
        <w:t>- Обсуждение и принятие программы деятельности структурных подразделений;</w:t>
      </w:r>
    </w:p>
    <w:p w:rsidR="000A0367" w:rsidRPr="009A3308" w:rsidRDefault="000A0367" w:rsidP="00203AB1">
      <w:pPr>
        <w:spacing w:line="220" w:lineRule="auto"/>
      </w:pPr>
      <w:r w:rsidRPr="009A3308">
        <w:t xml:space="preserve">- Рассмотрение вопросов работы структурных подразделений, их взаимодействия между собой в ходе реализации программ </w:t>
      </w:r>
      <w:r w:rsidR="009A3308" w:rsidRPr="009A3308">
        <w:t>МБУ ДО «ДДТ Нижегородского района»</w:t>
      </w:r>
      <w:r w:rsidRPr="009A3308">
        <w:t>;</w:t>
      </w:r>
    </w:p>
    <w:p w:rsidR="000A0367" w:rsidRPr="009A3308" w:rsidRDefault="000A0367" w:rsidP="00203AB1">
      <w:pPr>
        <w:spacing w:line="220" w:lineRule="auto"/>
      </w:pPr>
      <w:r w:rsidRPr="009A3308">
        <w:t>- Разработка и принятие локальных актов;</w:t>
      </w:r>
    </w:p>
    <w:p w:rsidR="000A0367" w:rsidRPr="009A3308" w:rsidRDefault="000A0367" w:rsidP="00203AB1">
      <w:pPr>
        <w:spacing w:line="220" w:lineRule="auto"/>
      </w:pPr>
      <w:r w:rsidRPr="009A3308">
        <w:t>- Разработка и принятие форм и видов внутренней документации;</w:t>
      </w:r>
    </w:p>
    <w:p w:rsidR="000A0367" w:rsidRPr="009A3308" w:rsidRDefault="000A0367" w:rsidP="00203AB1">
      <w:pPr>
        <w:spacing w:line="220" w:lineRule="auto"/>
      </w:pPr>
      <w:r w:rsidRPr="009A3308">
        <w:t>- Определение направления использования финансовых средств;</w:t>
      </w:r>
    </w:p>
    <w:p w:rsidR="000A0367" w:rsidRPr="009A3308" w:rsidRDefault="000A0367" w:rsidP="00203AB1">
      <w:pPr>
        <w:spacing w:line="220" w:lineRule="auto"/>
      </w:pPr>
      <w:r w:rsidRPr="009A3308">
        <w:t>- Утверждение перечня платных образовательных услуг;</w:t>
      </w:r>
    </w:p>
    <w:p w:rsidR="000A0367" w:rsidRPr="009A3308" w:rsidRDefault="000A0367" w:rsidP="00203AB1">
      <w:pPr>
        <w:spacing w:line="220" w:lineRule="auto"/>
      </w:pPr>
      <w:r w:rsidRPr="009A3308">
        <w:t>- Решение вопросов по аттестации и повышению квалификации педагогических работников;</w:t>
      </w:r>
    </w:p>
    <w:p w:rsidR="000A0367" w:rsidRPr="009A3308" w:rsidRDefault="000A0367" w:rsidP="00203AB1">
      <w:pPr>
        <w:spacing w:line="220" w:lineRule="auto"/>
      </w:pPr>
      <w:r w:rsidRPr="009A3308">
        <w:t>- Организация и совершенствование методической работы;</w:t>
      </w:r>
    </w:p>
    <w:p w:rsidR="000A0367" w:rsidRPr="009A3308" w:rsidRDefault="000A0367" w:rsidP="00203AB1">
      <w:pPr>
        <w:spacing w:line="220" w:lineRule="auto"/>
      </w:pPr>
      <w:r w:rsidRPr="009A3308">
        <w:t>- Выдвижение на награждение и премирование работников Учреждения;</w:t>
      </w:r>
    </w:p>
    <w:p w:rsidR="000A0367" w:rsidRPr="009A3308" w:rsidRDefault="000A0367" w:rsidP="00203AB1">
      <w:pPr>
        <w:spacing w:line="220" w:lineRule="auto"/>
      </w:pPr>
      <w:r w:rsidRPr="009A3308">
        <w:t>- Решение вопросов учебно-воспитательной и администрат</w:t>
      </w:r>
      <w:r w:rsidR="00203AB1" w:rsidRPr="009A3308">
        <w:t>ивно-хозяйственной деятельности;</w:t>
      </w:r>
    </w:p>
    <w:p w:rsidR="00203AB1" w:rsidRPr="009A3308" w:rsidRDefault="00203AB1" w:rsidP="00203AB1">
      <w:pPr>
        <w:spacing w:line="220" w:lineRule="auto"/>
      </w:pPr>
      <w:r w:rsidRPr="009A3308">
        <w:t xml:space="preserve">- Иные вопросы, прямо отнесенные к компетенции Совета Дома действующим законодательством, Уставом и локальными актами </w:t>
      </w:r>
      <w:r w:rsidR="009A3308" w:rsidRPr="009A3308">
        <w:t>МБУ ДО «ДДТ Нижегородского района»</w:t>
      </w:r>
      <w:r w:rsidRPr="009A3308">
        <w:t>.</w:t>
      </w:r>
    </w:p>
    <w:p w:rsidR="000A0367" w:rsidRDefault="000A0367" w:rsidP="00554D00">
      <w:pPr>
        <w:spacing w:line="220" w:lineRule="auto"/>
        <w:jc w:val="both"/>
      </w:pPr>
    </w:p>
    <w:p w:rsidR="000A0367" w:rsidRDefault="000A0367" w:rsidP="000A0367">
      <w:pPr>
        <w:spacing w:line="220" w:lineRule="auto"/>
        <w:ind w:firstLine="708"/>
        <w:jc w:val="both"/>
        <w:rPr>
          <w:b/>
        </w:rPr>
      </w:pPr>
      <w:r>
        <w:t>3</w:t>
      </w:r>
      <w:r w:rsidRPr="000A0367">
        <w:rPr>
          <w:b/>
        </w:rPr>
        <w:t>. Организация деятельности</w:t>
      </w:r>
    </w:p>
    <w:p w:rsidR="00203AB1" w:rsidRDefault="00203AB1" w:rsidP="000A0367">
      <w:pPr>
        <w:spacing w:line="220" w:lineRule="auto"/>
        <w:ind w:firstLine="708"/>
        <w:jc w:val="both"/>
      </w:pPr>
    </w:p>
    <w:p w:rsidR="000A0367" w:rsidRPr="009A3308" w:rsidRDefault="000A0367" w:rsidP="00203AB1">
      <w:pPr>
        <w:spacing w:line="220" w:lineRule="auto"/>
        <w:ind w:firstLine="708"/>
        <w:jc w:val="both"/>
      </w:pPr>
      <w:r w:rsidRPr="009A3308">
        <w:t xml:space="preserve">3.1 Совет Дома действует под председательством директора </w:t>
      </w:r>
      <w:r w:rsidR="009A3308" w:rsidRPr="009A3308">
        <w:t>МБУ ДО «ДДТ Нижегородского района»</w:t>
      </w:r>
      <w:r w:rsidR="00203AB1" w:rsidRPr="009A3308">
        <w:t>.</w:t>
      </w:r>
    </w:p>
    <w:p w:rsidR="00554D00" w:rsidRPr="009A3308" w:rsidRDefault="000A0367" w:rsidP="00203AB1">
      <w:pPr>
        <w:spacing w:line="220" w:lineRule="auto"/>
        <w:ind w:firstLine="708"/>
        <w:jc w:val="both"/>
      </w:pPr>
      <w:r w:rsidRPr="009A3308">
        <w:t xml:space="preserve">3.2 </w:t>
      </w:r>
      <w:r w:rsidR="00554D00" w:rsidRPr="009A3308">
        <w:t>Совет Дома созывается директором по мере необходимости, но не реже одного раза в четверть.</w:t>
      </w:r>
    </w:p>
    <w:p w:rsidR="00554D00" w:rsidRPr="009A3308" w:rsidRDefault="000A0367" w:rsidP="00203AB1">
      <w:pPr>
        <w:spacing w:line="220" w:lineRule="auto"/>
        <w:ind w:left="-180" w:firstLine="888"/>
        <w:jc w:val="both"/>
        <w:rPr>
          <w:snapToGrid w:val="0"/>
          <w:color w:val="000000"/>
        </w:rPr>
      </w:pPr>
      <w:r w:rsidRPr="009A3308">
        <w:t xml:space="preserve">3.3 </w:t>
      </w:r>
      <w:r w:rsidR="00554D00" w:rsidRPr="009A3308">
        <w:t xml:space="preserve">Решения Совета Дома реализуются приказами директора </w:t>
      </w:r>
      <w:r w:rsidR="009A3308" w:rsidRPr="009A3308">
        <w:t xml:space="preserve">МБУ ДО «ДДТ Нижегородского района» </w:t>
      </w:r>
      <w:r w:rsidR="00554D00" w:rsidRPr="009A3308">
        <w:rPr>
          <w:snapToGrid w:val="0"/>
          <w:color w:val="000000"/>
        </w:rPr>
        <w:t xml:space="preserve">и обязательны для всех сотрудников </w:t>
      </w:r>
      <w:r w:rsidR="009A3308" w:rsidRPr="009A3308">
        <w:t>МБУ ДО «ДДТ Нижегородского района»</w:t>
      </w:r>
      <w:r w:rsidR="00203AB1" w:rsidRPr="009A3308">
        <w:rPr>
          <w:snapToGrid w:val="0"/>
          <w:color w:val="000000"/>
        </w:rPr>
        <w:t>.</w:t>
      </w:r>
    </w:p>
    <w:p w:rsidR="005E0C8F" w:rsidRPr="009A3308" w:rsidRDefault="005E0C8F" w:rsidP="00203AB1">
      <w:pPr>
        <w:spacing w:line="220" w:lineRule="auto"/>
        <w:ind w:left="-180" w:firstLine="888"/>
        <w:jc w:val="both"/>
      </w:pPr>
      <w:r w:rsidRPr="009A3308">
        <w:rPr>
          <w:snapToGrid w:val="0"/>
          <w:color w:val="000000"/>
        </w:rPr>
        <w:t xml:space="preserve">3.4 Решения Совета Дома являются правомочными и обязательными для всех членов педагогического коллектива </w:t>
      </w:r>
      <w:r w:rsidR="009A3308" w:rsidRPr="009A3308">
        <w:t>МБУ ДО «ДДТ Нижегородского района»</w:t>
      </w:r>
      <w:r w:rsidR="00203AB1" w:rsidRPr="009A3308">
        <w:rPr>
          <w:snapToGrid w:val="0"/>
          <w:color w:val="000000"/>
        </w:rPr>
        <w:t>.</w:t>
      </w:r>
    </w:p>
    <w:p w:rsidR="00554D00" w:rsidRPr="000A0367" w:rsidRDefault="00554D00" w:rsidP="00B903A4">
      <w:pPr>
        <w:ind w:firstLine="851"/>
      </w:pPr>
    </w:p>
    <w:p w:rsidR="00554D00" w:rsidRDefault="005E0C8F" w:rsidP="00B903A4">
      <w:pPr>
        <w:ind w:firstLine="851"/>
        <w:rPr>
          <w:b/>
        </w:rPr>
      </w:pPr>
      <w:r>
        <w:lastRenderedPageBreak/>
        <w:t>4</w:t>
      </w:r>
      <w:r w:rsidRPr="005E0C8F">
        <w:rPr>
          <w:b/>
        </w:rPr>
        <w:t>. Документация и отчетность</w:t>
      </w:r>
    </w:p>
    <w:p w:rsidR="005E0C8F" w:rsidRDefault="005E0C8F" w:rsidP="00B903A4">
      <w:pPr>
        <w:ind w:firstLine="851"/>
        <w:rPr>
          <w:b/>
        </w:rPr>
      </w:pPr>
    </w:p>
    <w:p w:rsidR="005E0C8F" w:rsidRDefault="005E0C8F" w:rsidP="00203AB1">
      <w:pPr>
        <w:ind w:firstLine="708"/>
      </w:pPr>
      <w:r w:rsidRPr="005E0C8F">
        <w:t>4.1 Ход заседания и принятые решения протоколируются. Протоколы подписываются председателем Совета Дома и секретарем.</w:t>
      </w:r>
    </w:p>
    <w:p w:rsidR="005E0C8F" w:rsidRPr="005E0C8F" w:rsidRDefault="005E0C8F" w:rsidP="00203AB1">
      <w:pPr>
        <w:ind w:firstLine="708"/>
      </w:pPr>
      <w:r>
        <w:t xml:space="preserve">4.2 Протоколы заседаний хранятся в </w:t>
      </w:r>
      <w:r w:rsidR="009A3308" w:rsidRPr="009A3308">
        <w:t>МБУ ДО «ДДТ Нижегородского района»</w:t>
      </w:r>
      <w:r w:rsidR="00203AB1" w:rsidRPr="009A3308">
        <w:t>.</w:t>
      </w:r>
    </w:p>
    <w:p w:rsidR="00554D00" w:rsidRPr="000A0367" w:rsidRDefault="00554D00" w:rsidP="00B903A4">
      <w:pPr>
        <w:ind w:firstLine="851"/>
      </w:pPr>
    </w:p>
    <w:p w:rsidR="00BF4AD6" w:rsidRPr="000A0367" w:rsidRDefault="00BF4AD6" w:rsidP="00A0164D">
      <w:pPr>
        <w:rPr>
          <w:i/>
        </w:rPr>
      </w:pPr>
    </w:p>
    <w:sectPr w:rsidR="00BF4AD6" w:rsidRPr="000A0367" w:rsidSect="00AE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6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AA"/>
    <w:rsid w:val="00077F1A"/>
    <w:rsid w:val="000A0367"/>
    <w:rsid w:val="00156C8D"/>
    <w:rsid w:val="0019497C"/>
    <w:rsid w:val="001B6A03"/>
    <w:rsid w:val="002012A9"/>
    <w:rsid w:val="00203AB1"/>
    <w:rsid w:val="002220E7"/>
    <w:rsid w:val="00257BEB"/>
    <w:rsid w:val="002843A9"/>
    <w:rsid w:val="002B547B"/>
    <w:rsid w:val="002E785C"/>
    <w:rsid w:val="00323DDC"/>
    <w:rsid w:val="003D7B73"/>
    <w:rsid w:val="00433850"/>
    <w:rsid w:val="005173EF"/>
    <w:rsid w:val="00554D00"/>
    <w:rsid w:val="005E0C8F"/>
    <w:rsid w:val="0060455C"/>
    <w:rsid w:val="00627784"/>
    <w:rsid w:val="00634B4B"/>
    <w:rsid w:val="00663FA9"/>
    <w:rsid w:val="0068003E"/>
    <w:rsid w:val="006A5416"/>
    <w:rsid w:val="006D1C4F"/>
    <w:rsid w:val="00724607"/>
    <w:rsid w:val="008859BF"/>
    <w:rsid w:val="00911D42"/>
    <w:rsid w:val="009A184B"/>
    <w:rsid w:val="009A3308"/>
    <w:rsid w:val="009A3A9D"/>
    <w:rsid w:val="00A0164D"/>
    <w:rsid w:val="00A17CAA"/>
    <w:rsid w:val="00A3102E"/>
    <w:rsid w:val="00AE25D6"/>
    <w:rsid w:val="00AF7B72"/>
    <w:rsid w:val="00B00506"/>
    <w:rsid w:val="00B903A4"/>
    <w:rsid w:val="00BF0AD2"/>
    <w:rsid w:val="00BF4AD6"/>
    <w:rsid w:val="00DF0D71"/>
    <w:rsid w:val="00E03FFD"/>
    <w:rsid w:val="00E2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4D00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6C8D"/>
    <w:pPr>
      <w:ind w:left="993" w:hanging="993"/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6C8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56C8D"/>
    <w:pPr>
      <w:ind w:left="709" w:hanging="709"/>
      <w:jc w:val="both"/>
    </w:pPr>
    <w:rPr>
      <w:rFonts w:ascii="Courier New" w:hAnsi="Courier New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56C8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156C8D"/>
    <w:pPr>
      <w:ind w:left="357" w:firstLine="397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56C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156C8D"/>
    <w:pPr>
      <w:keepNext/>
      <w:snapToGrid w:val="0"/>
    </w:pPr>
    <w:rPr>
      <w:rFonts w:ascii="MS Sans Serif" w:hAnsi="MS Sans Serif"/>
      <w:sz w:val="28"/>
      <w:szCs w:val="20"/>
    </w:rPr>
  </w:style>
  <w:style w:type="paragraph" w:customStyle="1" w:styleId="a7">
    <w:name w:val="Стиль"/>
    <w:rsid w:val="00156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15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56C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4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9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D0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2017-01-25T07:04:00Z</cp:lastPrinted>
  <dcterms:created xsi:type="dcterms:W3CDTF">2017-02-17T13:25:00Z</dcterms:created>
  <dcterms:modified xsi:type="dcterms:W3CDTF">2017-02-17T13:25:00Z</dcterms:modified>
</cp:coreProperties>
</file>